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0E" w:rsidRDefault="0092480E">
      <w:pPr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C0EF76C" wp14:editId="6536E903">
            <wp:simplePos x="0" y="0"/>
            <wp:positionH relativeFrom="column">
              <wp:posOffset>3145828</wp:posOffset>
            </wp:positionH>
            <wp:positionV relativeFrom="paragraph">
              <wp:posOffset>-519762</wp:posOffset>
            </wp:positionV>
            <wp:extent cx="3164109" cy="872767"/>
            <wp:effectExtent l="0" t="0" r="0" b="381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09" cy="87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450EAC9A" wp14:editId="5F0067E9">
            <wp:simplePos x="0" y="0"/>
            <wp:positionH relativeFrom="column">
              <wp:posOffset>-551559</wp:posOffset>
            </wp:positionH>
            <wp:positionV relativeFrom="paragraph">
              <wp:posOffset>-510275</wp:posOffset>
            </wp:positionV>
            <wp:extent cx="3009331" cy="863183"/>
            <wp:effectExtent l="0" t="0" r="63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31" cy="86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80E" w:rsidRDefault="0092480E">
      <w:pPr>
        <w:rPr>
          <w:sz w:val="32"/>
        </w:rPr>
      </w:pPr>
    </w:p>
    <w:p w:rsidR="00CC7B05" w:rsidRPr="00C439A4" w:rsidRDefault="00BD6815">
      <w:pPr>
        <w:rPr>
          <w:sz w:val="32"/>
        </w:rPr>
      </w:pPr>
      <w:r w:rsidRPr="00C439A4">
        <w:rPr>
          <w:sz w:val="32"/>
        </w:rPr>
        <w:t>Žádost o navýšení ceny pro koupi masážní stoličky</w:t>
      </w:r>
      <w:bookmarkStart w:id="0" w:name="_GoBack"/>
      <w:bookmarkEnd w:id="0"/>
    </w:p>
    <w:p w:rsidR="00BD6815" w:rsidRDefault="005341C1">
      <w:r>
        <w:t>Původní cena v rozpočtu stanovená na podzim 2016: 3500,-</w:t>
      </w:r>
    </w:p>
    <w:p w:rsidR="005341C1" w:rsidRDefault="005341C1">
      <w:r>
        <w:t>Požadavek na novou cenu jaro 2017: 4900,- + poštovné</w:t>
      </w:r>
    </w:p>
    <w:p w:rsidR="005341C1" w:rsidRDefault="005341C1"/>
    <w:p w:rsidR="005341C1" w:rsidRDefault="005341C1">
      <w:r>
        <w:t>Důvod požadavku navýšení ceny:</w:t>
      </w:r>
    </w:p>
    <w:p w:rsidR="005341C1" w:rsidRDefault="005341C1" w:rsidP="00FA5F4D">
      <w:r>
        <w:t xml:space="preserve">Na podzim byla </w:t>
      </w:r>
      <w:r w:rsidR="00FA5F4D">
        <w:t>masážní stolička vybírána online na dostupných e-</w:t>
      </w:r>
      <w:proofErr w:type="spellStart"/>
      <w:r w:rsidR="00FA5F4D">
        <w:t>shopech</w:t>
      </w:r>
      <w:proofErr w:type="spellEnd"/>
      <w:r w:rsidR="00FA5F4D">
        <w:t>, byla vybrána cenová kategorie, do které spadaly stoličky, které splnily požadavky masérů. Konkrétní typ vybrán nebyl, jednalo se pouze o nástřel ceny, který mohl dále postoupit ke schválení v celkovém rozpočtu fitcentra SG na rok 2017. Z důvodu úspory časové kapacity jsme nevybírali konkrétní typ stoličky dříve, než bude jisté, že po</w:t>
      </w:r>
      <w:r w:rsidR="00524F12">
        <w:t>ložka bude v rozpočtu schválena</w:t>
      </w:r>
      <w:r w:rsidR="00FA5F4D">
        <w:t>.</w:t>
      </w:r>
    </w:p>
    <w:p w:rsidR="00FA5F4D" w:rsidRDefault="00FA5F4D" w:rsidP="00FA5F4D">
      <w:r>
        <w:t>Po schválení rozpočtu 2017 a schválení  jeho čerpání jsme přistoupili ke kroku vybírání konkrétního výrobku. V rámci výběru jsme zajeli si osobně do prodejny stoličku prohlédnout a bylo zjištěno několik z</w:t>
      </w:r>
      <w:r w:rsidR="00C439A4">
        <w:t xml:space="preserve">ávažných nedostatků, se kterými není možné provádět masáže v dostatečné kvalitě, kterou chceme poskytnout našim klientům. Všechny dostupné stoličky v této cenové kategorii obsahovaly tyto nedostatky. </w:t>
      </w:r>
    </w:p>
    <w:p w:rsidR="0092480E" w:rsidRDefault="0092480E" w:rsidP="00FA5F4D"/>
    <w:p w:rsidR="0092480E" w:rsidRDefault="0092480E" w:rsidP="00FA5F4D"/>
    <w:p w:rsidR="00FA5F4D" w:rsidRDefault="00C439A4" w:rsidP="00FA5F4D">
      <w:r>
        <w:rPr>
          <w:noProof/>
          <w:lang w:eastAsia="cs-CZ"/>
        </w:rPr>
        <w:lastRenderedPageBreak/>
        <w:drawing>
          <wp:inline distT="0" distB="0" distL="0" distR="0">
            <wp:extent cx="5829300" cy="601499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ič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540" cy="601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4D" w:rsidRDefault="00FA5F4D" w:rsidP="00FA5F4D"/>
    <w:p w:rsidR="00FA5F4D" w:rsidRPr="00FA5F4D" w:rsidRDefault="00FA5F4D" w:rsidP="00FA5F4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FA5F4D">
        <w:rPr>
          <w:rFonts w:eastAsia="Times New Roman" w:cs="Arial"/>
          <w:b/>
          <w:color w:val="222222"/>
          <w:lang w:eastAsia="cs-CZ"/>
        </w:rPr>
        <w:t>bod 1 :</w:t>
      </w:r>
      <w:r w:rsidRPr="00FA5F4D">
        <w:rPr>
          <w:rFonts w:eastAsia="Times New Roman" w:cs="Arial"/>
          <w:color w:val="222222"/>
          <w:lang w:eastAsia="cs-CZ"/>
        </w:rPr>
        <w:t xml:space="preserve"> v tom</w:t>
      </w:r>
      <w:r w:rsidR="00C439A4">
        <w:rPr>
          <w:rFonts w:eastAsia="Times New Roman" w:cs="Arial"/>
          <w:color w:val="222222"/>
          <w:lang w:eastAsia="cs-CZ"/>
        </w:rPr>
        <w:t>to místě je trubička pouz</w:t>
      </w:r>
      <w:r w:rsidR="00524F12">
        <w:rPr>
          <w:rFonts w:eastAsia="Times New Roman" w:cs="Arial"/>
          <w:color w:val="222222"/>
          <w:lang w:eastAsia="cs-CZ"/>
        </w:rPr>
        <w:t>e provlíknuta zarážkou – není u</w:t>
      </w:r>
      <w:r w:rsidR="00C439A4">
        <w:rPr>
          <w:rFonts w:eastAsia="Times New Roman" w:cs="Arial"/>
          <w:color w:val="222222"/>
          <w:lang w:eastAsia="cs-CZ"/>
        </w:rPr>
        <w:t>pevněna žádným dalším kotvícím prvkem (šroub), takže  při každém opření vyskočí</w:t>
      </w:r>
      <w:r w:rsidRPr="00FA5F4D">
        <w:rPr>
          <w:rFonts w:eastAsia="Times New Roman" w:cs="Arial"/>
          <w:color w:val="222222"/>
          <w:lang w:eastAsia="cs-CZ"/>
        </w:rPr>
        <w:t xml:space="preserve"> ven </w:t>
      </w:r>
      <w:r w:rsidR="00C439A4">
        <w:rPr>
          <w:rFonts w:eastAsia="Times New Roman" w:cs="Arial"/>
          <w:color w:val="222222"/>
          <w:lang w:eastAsia="cs-CZ"/>
        </w:rPr>
        <w:t>a celá horní opěrka padá dolů</w:t>
      </w:r>
    </w:p>
    <w:p w:rsidR="00FA5F4D" w:rsidRPr="00FA5F4D" w:rsidRDefault="00FA5F4D" w:rsidP="00FA5F4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FA5F4D">
        <w:rPr>
          <w:rFonts w:eastAsia="Times New Roman" w:cs="Arial"/>
          <w:b/>
          <w:color w:val="222222"/>
          <w:lang w:eastAsia="cs-CZ"/>
        </w:rPr>
        <w:t>bod 2 :</w:t>
      </w:r>
      <w:r w:rsidRPr="00FA5F4D">
        <w:rPr>
          <w:rFonts w:eastAsia="Times New Roman" w:cs="Arial"/>
          <w:color w:val="222222"/>
          <w:lang w:eastAsia="cs-CZ"/>
        </w:rPr>
        <w:t xml:space="preserve"> </w:t>
      </w:r>
      <w:r w:rsidR="00C439A4">
        <w:rPr>
          <w:rFonts w:eastAsia="Times New Roman" w:cs="Arial"/>
          <w:color w:val="222222"/>
          <w:lang w:eastAsia="cs-CZ"/>
        </w:rPr>
        <w:t>ať se kloub utáhne sebevíc, po chvilce se povolí</w:t>
      </w:r>
      <w:r w:rsidRPr="00FA5F4D">
        <w:rPr>
          <w:rFonts w:eastAsia="Times New Roman" w:cs="Arial"/>
          <w:color w:val="222222"/>
          <w:lang w:eastAsia="cs-CZ"/>
        </w:rPr>
        <w:t xml:space="preserve"> a pod</w:t>
      </w:r>
      <w:r w:rsidR="00C439A4">
        <w:rPr>
          <w:rFonts w:eastAsia="Times New Roman" w:cs="Arial"/>
          <w:color w:val="222222"/>
          <w:lang w:eastAsia="cs-CZ"/>
        </w:rPr>
        <w:t>pěrka rukou při zatížení klesá</w:t>
      </w:r>
      <w:r w:rsidRPr="00FA5F4D">
        <w:rPr>
          <w:rFonts w:eastAsia="Times New Roman" w:cs="Arial"/>
          <w:color w:val="222222"/>
          <w:lang w:eastAsia="cs-CZ"/>
        </w:rPr>
        <w:t xml:space="preserve"> dolů</w:t>
      </w:r>
      <w:r w:rsidR="00C439A4">
        <w:rPr>
          <w:rFonts w:eastAsia="Times New Roman" w:cs="Arial"/>
          <w:color w:val="222222"/>
          <w:lang w:eastAsia="cs-CZ"/>
        </w:rPr>
        <w:t xml:space="preserve"> – tzn. Že spoj degraduje a časem se uvolní</w:t>
      </w:r>
    </w:p>
    <w:p w:rsidR="00FA5F4D" w:rsidRDefault="00FA5F4D" w:rsidP="00FA5F4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FA5F4D">
        <w:rPr>
          <w:rFonts w:eastAsia="Times New Roman" w:cs="Arial"/>
          <w:b/>
          <w:color w:val="222222"/>
          <w:lang w:eastAsia="cs-CZ"/>
        </w:rPr>
        <w:t>bod 3 :</w:t>
      </w:r>
      <w:r w:rsidRPr="00FA5F4D">
        <w:rPr>
          <w:rFonts w:eastAsia="Times New Roman" w:cs="Arial"/>
          <w:color w:val="222222"/>
          <w:lang w:eastAsia="cs-CZ"/>
        </w:rPr>
        <w:t xml:space="preserve"> výškové nastavení opěrky hlavy je takové, že </w:t>
      </w:r>
      <w:r w:rsidR="00C439A4">
        <w:rPr>
          <w:rFonts w:eastAsia="Times New Roman" w:cs="Arial"/>
          <w:color w:val="222222"/>
          <w:lang w:eastAsia="cs-CZ"/>
        </w:rPr>
        <w:t>tyče jsou</w:t>
      </w:r>
      <w:r w:rsidRPr="00FA5F4D">
        <w:rPr>
          <w:rFonts w:eastAsia="Times New Roman" w:cs="Arial"/>
          <w:color w:val="222222"/>
          <w:lang w:eastAsia="cs-CZ"/>
        </w:rPr>
        <w:t xml:space="preserve"> jen nasunuté do </w:t>
      </w:r>
      <w:r w:rsidR="00C439A4">
        <w:rPr>
          <w:rFonts w:eastAsia="Times New Roman" w:cs="Arial"/>
          <w:color w:val="222222"/>
          <w:lang w:eastAsia="cs-CZ"/>
        </w:rPr>
        <w:t>otvorů a nejištěné žádným dalším kotvícím prvkem. K</w:t>
      </w:r>
      <w:r w:rsidRPr="00FA5F4D">
        <w:rPr>
          <w:rFonts w:eastAsia="Times New Roman" w:cs="Arial"/>
          <w:color w:val="222222"/>
          <w:lang w:eastAsia="cs-CZ"/>
        </w:rPr>
        <w:t xml:space="preserve">dyž se opěrka vysune nahoru, </w:t>
      </w:r>
      <w:r w:rsidR="00C439A4">
        <w:rPr>
          <w:rFonts w:eastAsia="Times New Roman" w:cs="Arial"/>
          <w:color w:val="222222"/>
          <w:lang w:eastAsia="cs-CZ"/>
        </w:rPr>
        <w:t>po chvíli</w:t>
      </w:r>
      <w:r w:rsidR="00524F12">
        <w:rPr>
          <w:rFonts w:eastAsia="Times New Roman" w:cs="Arial"/>
          <w:color w:val="222222"/>
          <w:lang w:eastAsia="cs-CZ"/>
        </w:rPr>
        <w:t xml:space="preserve"> sama od sebe s</w:t>
      </w:r>
      <w:r w:rsidRPr="00FA5F4D">
        <w:rPr>
          <w:rFonts w:eastAsia="Times New Roman" w:cs="Arial"/>
          <w:color w:val="222222"/>
          <w:lang w:eastAsia="cs-CZ"/>
        </w:rPr>
        <w:t>klouzává dolů</w:t>
      </w:r>
    </w:p>
    <w:p w:rsidR="00C439A4" w:rsidRPr="00FA5F4D" w:rsidRDefault="00C439A4" w:rsidP="00FA5F4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C439A4">
        <w:rPr>
          <w:rFonts w:eastAsia="Times New Roman" w:cs="Arial"/>
          <w:b/>
          <w:color w:val="222222"/>
          <w:lang w:eastAsia="cs-CZ"/>
        </w:rPr>
        <w:t>bod 3:</w:t>
      </w:r>
      <w:r>
        <w:rPr>
          <w:rFonts w:eastAsia="Times New Roman" w:cs="Arial"/>
          <w:color w:val="222222"/>
          <w:lang w:eastAsia="cs-CZ"/>
        </w:rPr>
        <w:t xml:space="preserve"> některé jiné stoličky nemají vůbec možnost výškového nastavení opěrky hlavy</w:t>
      </w:r>
    </w:p>
    <w:p w:rsidR="00FA5F4D" w:rsidRDefault="00FA5F4D" w:rsidP="00FA5F4D"/>
    <w:p w:rsidR="00DA4E83" w:rsidRDefault="00DA4E83" w:rsidP="00FA5F4D"/>
    <w:p w:rsidR="00DA4E83" w:rsidRDefault="00DA4E83" w:rsidP="00FA5F4D"/>
    <w:p w:rsidR="00C439A4" w:rsidRDefault="00DA4E83" w:rsidP="00FA5F4D">
      <w:r>
        <w:lastRenderedPageBreak/>
        <w:t>Nově vybraná stolička z vyšší cenové ka</w:t>
      </w:r>
      <w:r w:rsidR="00524F12">
        <w:t>t</w:t>
      </w:r>
      <w:r>
        <w:t>egorie žádný z těchto nedostatků neobsahuje:</w:t>
      </w:r>
    </w:p>
    <w:p w:rsidR="00DA4E83" w:rsidRDefault="00C439A4" w:rsidP="00FA5F4D">
      <w:r>
        <w:rPr>
          <w:noProof/>
          <w:lang w:eastAsia="cs-CZ"/>
        </w:rPr>
        <w:drawing>
          <wp:inline distT="0" distB="0" distL="0" distR="0">
            <wp:extent cx="4172533" cy="46297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5E6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3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83" w:rsidRPr="00DA4E83" w:rsidRDefault="00DA4E83" w:rsidP="00DA4E83"/>
    <w:p w:rsidR="00DA4E83" w:rsidRDefault="00DA4E83" w:rsidP="00DA4E83"/>
    <w:p w:rsidR="00C439A4" w:rsidRPr="00DA4E83" w:rsidRDefault="00DA4E83" w:rsidP="00DA4E83">
      <w:r>
        <w:t xml:space="preserve">Žádáme proto o vyhovění naší žádosti a navýšení v rozpočtu ceny na nákup masážní stoličky. </w:t>
      </w:r>
    </w:p>
    <w:sectPr w:rsidR="00C439A4" w:rsidRPr="00DA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8C" w:rsidRDefault="000C628C" w:rsidP="0092480E">
      <w:pPr>
        <w:spacing w:after="0" w:line="240" w:lineRule="auto"/>
      </w:pPr>
      <w:r>
        <w:separator/>
      </w:r>
    </w:p>
  </w:endnote>
  <w:endnote w:type="continuationSeparator" w:id="0">
    <w:p w:rsidR="000C628C" w:rsidRDefault="000C628C" w:rsidP="0092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8C" w:rsidRDefault="000C628C" w:rsidP="0092480E">
      <w:pPr>
        <w:spacing w:after="0" w:line="240" w:lineRule="auto"/>
      </w:pPr>
      <w:r>
        <w:separator/>
      </w:r>
    </w:p>
  </w:footnote>
  <w:footnote w:type="continuationSeparator" w:id="0">
    <w:p w:rsidR="000C628C" w:rsidRDefault="000C628C" w:rsidP="0092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00B5"/>
    <w:multiLevelType w:val="hybridMultilevel"/>
    <w:tmpl w:val="9D82FBC0"/>
    <w:lvl w:ilvl="0" w:tplc="22CAF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15"/>
    <w:rsid w:val="000C628C"/>
    <w:rsid w:val="00524F12"/>
    <w:rsid w:val="005341C1"/>
    <w:rsid w:val="0092480E"/>
    <w:rsid w:val="00BD6815"/>
    <w:rsid w:val="00C439A4"/>
    <w:rsid w:val="00CC7B05"/>
    <w:rsid w:val="00DA4E83"/>
    <w:rsid w:val="00F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CC1C"/>
  <w15:docId w15:val="{E7D4D742-3D2A-414B-BA82-79756D7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1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9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80E"/>
  </w:style>
  <w:style w:type="paragraph" w:styleId="Zpat">
    <w:name w:val="footer"/>
    <w:basedOn w:val="Normln"/>
    <w:link w:val="ZpatChar"/>
    <w:uiPriority w:val="99"/>
    <w:unhideWhenUsed/>
    <w:rsid w:val="0092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</dc:creator>
  <cp:lastModifiedBy>Stehule, Dusan</cp:lastModifiedBy>
  <cp:revision>3</cp:revision>
  <dcterms:created xsi:type="dcterms:W3CDTF">2017-03-19T10:32:00Z</dcterms:created>
  <dcterms:modified xsi:type="dcterms:W3CDTF">2017-03-19T17:42:00Z</dcterms:modified>
</cp:coreProperties>
</file>